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A81" w:rsidRPr="00BE6706" w:rsidRDefault="00A64A81" w:rsidP="002C0201">
      <w:pPr>
        <w:shd w:val="clear" w:color="auto" w:fill="002060"/>
        <w:tabs>
          <w:tab w:val="left" w:pos="2295"/>
        </w:tabs>
        <w:bidi/>
        <w:spacing w:after="0" w:line="240" w:lineRule="auto"/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AE"/>
        </w:rPr>
      </w:pPr>
      <w:r w:rsidRPr="00BE6706">
        <w:rPr>
          <w:rFonts w:ascii="Sakkal Majalla" w:hAnsi="Sakkal Majalla" w:cs="Sakkal Majalla" w:hint="cs"/>
          <w:b/>
          <w:bCs/>
          <w:sz w:val="40"/>
          <w:szCs w:val="40"/>
          <w:rtl/>
          <w:lang w:bidi="ar-AE"/>
        </w:rPr>
        <w:t>مريم بن صبيح السويدي</w:t>
      </w:r>
    </w:p>
    <w:p w:rsidR="00A64A81" w:rsidRPr="002C0201" w:rsidRDefault="00A64A81" w:rsidP="00BE6706">
      <w:pPr>
        <w:tabs>
          <w:tab w:val="left" w:pos="2295"/>
        </w:tabs>
        <w:bidi/>
        <w:spacing w:after="0" w:line="240" w:lineRule="auto"/>
        <w:jc w:val="center"/>
        <w:rPr>
          <w:rFonts w:ascii="Sakkal Majalla" w:hAnsi="Sakkal Majalla" w:cs="Sakkal Majalla"/>
          <w:sz w:val="24"/>
          <w:szCs w:val="24"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مكان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العمل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أو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الوظيفية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الحالية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="00BE6706">
        <w:rPr>
          <w:rFonts w:ascii="Sakkal Majalla" w:hAnsi="Sakkal Majalla" w:cs="Sakkal Majalla" w:hint="cs"/>
          <w:sz w:val="24"/>
          <w:szCs w:val="24"/>
          <w:rtl/>
          <w:lang w:bidi="ar-AE"/>
        </w:rPr>
        <w:t xml:space="preserve">أخصائي </w:t>
      </w:r>
      <w:r w:rsidR="00884867">
        <w:rPr>
          <w:rFonts w:ascii="Sakkal Majalla" w:hAnsi="Sakkal Majalla" w:cs="Sakkal Majalla" w:hint="cs"/>
          <w:sz w:val="24"/>
          <w:szCs w:val="24"/>
          <w:rtl/>
          <w:lang w:bidi="ar-AE"/>
        </w:rPr>
        <w:t>إدارة مواهب</w:t>
      </w:r>
      <w:r w:rsidR="00BE6706">
        <w:rPr>
          <w:rFonts w:ascii="Sakkal Majalla" w:hAnsi="Sakkal Majalla" w:cs="Sakkal Majalla" w:hint="cs"/>
          <w:sz w:val="24"/>
          <w:szCs w:val="24"/>
          <w:rtl/>
          <w:lang w:bidi="ar-AE"/>
        </w:rPr>
        <w:t xml:space="preserve"> في </w:t>
      </w:r>
      <w:r w:rsidR="00BE6706">
        <w:rPr>
          <w:rFonts w:ascii="Sakkal Majalla" w:hAnsi="Sakkal Majalla" w:cs="Sakkal Majalla"/>
          <w:sz w:val="24"/>
          <w:szCs w:val="24"/>
          <w:lang w:bidi="ar-AE"/>
        </w:rPr>
        <w:t>du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شركة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الإمارات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للاتصلات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المتكاملة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jc w:val="center"/>
        <w:rPr>
          <w:rFonts w:ascii="Sakkal Majalla" w:hAnsi="Sakkal Majalla" w:cs="Sakkal Majalla"/>
          <w:sz w:val="24"/>
          <w:szCs w:val="24"/>
          <w:rtl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العنوان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البريدي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ص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.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ب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. </w:t>
      </w:r>
      <w:r w:rsidRPr="002C0201">
        <w:rPr>
          <w:rFonts w:ascii="Sakkal Majalla" w:hAnsi="Sakkal Majalla" w:cs="Sakkal Majalla" w:hint="cs"/>
          <w:sz w:val="24"/>
          <w:szCs w:val="24"/>
          <w:rtl/>
          <w:lang w:bidi="ar-AE"/>
        </w:rPr>
        <w:t>20575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،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cs"/>
          <w:sz w:val="24"/>
          <w:szCs w:val="24"/>
          <w:rtl/>
          <w:lang w:bidi="ar-AE"/>
        </w:rPr>
        <w:t>دبي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،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الإمارات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العربية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المتحدة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jc w:val="center"/>
        <w:rPr>
          <w:rFonts w:ascii="Sakkal Majalla" w:hAnsi="Sakkal Majalla" w:cs="Sakkal Majalla"/>
          <w:sz w:val="24"/>
          <w:szCs w:val="24"/>
          <w:rtl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رقم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الهاتف</w:t>
      </w:r>
      <w:r w:rsidRPr="002C0201">
        <w:rPr>
          <w:rFonts w:ascii="Sakkal Majalla" w:hAnsi="Sakkal Majalla" w:cs="Sakkal Majalla" w:hint="cs"/>
          <w:sz w:val="24"/>
          <w:szCs w:val="24"/>
          <w:rtl/>
          <w:lang w:bidi="ar-AE"/>
        </w:rPr>
        <w:t>: 971504400070+</w:t>
      </w:r>
    </w:p>
    <w:p w:rsidR="00A64A81" w:rsidRPr="002C0201" w:rsidRDefault="00A64A81" w:rsidP="00884867">
      <w:pPr>
        <w:tabs>
          <w:tab w:val="left" w:pos="2295"/>
        </w:tabs>
        <w:bidi/>
        <w:spacing w:after="0" w:line="240" w:lineRule="auto"/>
        <w:jc w:val="center"/>
        <w:rPr>
          <w:rFonts w:ascii="Sakkal Majalla" w:hAnsi="Sakkal Majalla" w:cs="Sakkal Majalla"/>
          <w:sz w:val="24"/>
          <w:szCs w:val="24"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البريد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الإلكتروني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Pr="002C0201">
        <w:rPr>
          <w:rFonts w:ascii="Sakkal Majalla" w:hAnsi="Sakkal Majalla" w:cs="Sakkal Majalla"/>
          <w:sz w:val="24"/>
          <w:szCs w:val="24"/>
          <w:lang w:bidi="ar-AE"/>
        </w:rPr>
        <w:t>mbinsobeih@gmail.com</w:t>
      </w:r>
    </w:p>
    <w:p w:rsidR="00A64A81" w:rsidRPr="002C0201" w:rsidRDefault="00A64A81" w:rsidP="002C0201">
      <w:pPr>
        <w:shd w:val="clear" w:color="auto" w:fill="002060"/>
        <w:tabs>
          <w:tab w:val="center" w:pos="5233"/>
        </w:tabs>
        <w:bidi/>
        <w:spacing w:after="0" w:line="240" w:lineRule="auto"/>
        <w:rPr>
          <w:rFonts w:ascii="Sakkal Majalla" w:hAnsi="Sakkal Majalla" w:cs="Sakkal Majalla"/>
          <w:b/>
          <w:bCs/>
          <w:sz w:val="36"/>
          <w:szCs w:val="36"/>
          <w:lang w:bidi="ar-AE"/>
        </w:rPr>
      </w:pPr>
      <w:r w:rsidRPr="002C0201">
        <w:rPr>
          <w:rFonts w:ascii="Sakkal Majalla" w:hAnsi="Sakkal Majalla" w:cs="Sakkal Majalla"/>
          <w:b/>
          <w:bCs/>
          <w:sz w:val="36"/>
          <w:szCs w:val="36"/>
          <w:rtl/>
          <w:lang w:bidi="ar-AE"/>
        </w:rPr>
        <w:t>المؤهلات العلمية</w:t>
      </w:r>
      <w:r w:rsidRPr="002C0201">
        <w:rPr>
          <w:rFonts w:ascii="Sakkal Majalla" w:hAnsi="Sakkal Majalla" w:cs="Sakkal Majalla"/>
          <w:b/>
          <w:bCs/>
          <w:sz w:val="36"/>
          <w:szCs w:val="36"/>
          <w:rtl/>
          <w:lang w:bidi="ar-AE"/>
        </w:rPr>
        <w:tab/>
      </w:r>
    </w:p>
    <w:p w:rsidR="00A64A81" w:rsidRPr="00884867" w:rsidRDefault="00A64A81" w:rsidP="00BE6706">
      <w:pPr>
        <w:pStyle w:val="Heading1"/>
        <w:rPr>
          <w:b/>
          <w:bCs/>
          <w:sz w:val="22"/>
          <w:szCs w:val="22"/>
        </w:rPr>
      </w:pPr>
      <w:r w:rsidRPr="002C0201">
        <w:rPr>
          <w:rFonts w:hint="eastAsia"/>
          <w:rtl/>
        </w:rPr>
        <w:t>جامعة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حمدان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بن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محمد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الإكترونية</w:t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884867">
        <w:rPr>
          <w:rtl/>
        </w:rPr>
        <w:tab/>
      </w:r>
      <w:r w:rsidR="00C05395" w:rsidRPr="00884867">
        <w:rPr>
          <w:rFonts w:hint="cs"/>
          <w:b/>
          <w:bCs/>
          <w:sz w:val="22"/>
          <w:szCs w:val="22"/>
          <w:rtl/>
        </w:rPr>
        <w:t>(يونيو 2016)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ماجستير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العلوم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في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إدارة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الإبداع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والتغيير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 w:hint="cs"/>
          <w:sz w:val="24"/>
          <w:szCs w:val="24"/>
          <w:rtl/>
          <w:lang w:bidi="ar-AE"/>
        </w:rPr>
      </w:pPr>
      <w:r w:rsidRPr="002C0201">
        <w:rPr>
          <w:rFonts w:ascii="Sakkal Majalla" w:hAnsi="Sakkal Majalla" w:cs="Sakkal Majalla" w:hint="cs"/>
          <w:sz w:val="24"/>
          <w:szCs w:val="24"/>
          <w:rtl/>
          <w:lang w:bidi="ar-AE"/>
        </w:rPr>
        <w:t>المعدل التراكمي: 4</w:t>
      </w:r>
    </w:p>
    <w:p w:rsidR="00A64A81" w:rsidRPr="00884867" w:rsidRDefault="00A64A81" w:rsidP="00BE6706">
      <w:pPr>
        <w:pStyle w:val="Heading1"/>
        <w:rPr>
          <w:b/>
          <w:bCs/>
          <w:sz w:val="22"/>
          <w:szCs w:val="22"/>
        </w:rPr>
      </w:pPr>
      <w:r w:rsidRPr="002C0201">
        <w:rPr>
          <w:rFonts w:hint="eastAsia"/>
          <w:rtl/>
        </w:rPr>
        <w:t>جامعة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زايد</w:t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884867">
        <w:rPr>
          <w:rtl/>
        </w:rPr>
        <w:tab/>
      </w:r>
      <w:r w:rsidR="00884867">
        <w:rPr>
          <w:rtl/>
        </w:rPr>
        <w:tab/>
      </w:r>
      <w:r w:rsidR="00C05395" w:rsidRPr="00884867">
        <w:rPr>
          <w:rFonts w:hint="cs"/>
          <w:b/>
          <w:bCs/>
          <w:sz w:val="22"/>
          <w:szCs w:val="22"/>
          <w:rtl/>
        </w:rPr>
        <w:t>(يونيو 2014)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البكالوريوس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في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علوم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الإدارة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تخصص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إدارة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الموارد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البشرية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 w:rsidRPr="002C0201">
        <w:rPr>
          <w:rFonts w:ascii="Sakkal Majalla" w:hAnsi="Sakkal Majalla" w:cs="Sakkal Majalla" w:hint="cs"/>
          <w:sz w:val="24"/>
          <w:szCs w:val="24"/>
          <w:rtl/>
          <w:lang w:bidi="ar-AE"/>
        </w:rPr>
        <w:t>المعدل التراك</w:t>
      </w:r>
      <w:r w:rsidRPr="002C0201">
        <w:rPr>
          <w:rFonts w:ascii="Sakkal Majalla" w:hAnsi="Sakkal Majalla" w:cs="Sakkal Majalla" w:hint="cs"/>
          <w:sz w:val="24"/>
          <w:szCs w:val="24"/>
          <w:rtl/>
          <w:lang w:bidi="ar-AE"/>
        </w:rPr>
        <w:t>مي: 3.88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</w:p>
    <w:p w:rsidR="00A64A81" w:rsidRPr="002C0201" w:rsidRDefault="00A64A81" w:rsidP="002C0201">
      <w:pPr>
        <w:shd w:val="clear" w:color="auto" w:fill="002060"/>
        <w:tabs>
          <w:tab w:val="left" w:pos="2295"/>
        </w:tabs>
        <w:bidi/>
        <w:spacing w:after="0" w:line="240" w:lineRule="auto"/>
        <w:rPr>
          <w:rFonts w:ascii="Sakkal Majalla" w:hAnsi="Sakkal Majalla" w:cs="Sakkal Majalla" w:hint="cs"/>
          <w:b/>
          <w:bCs/>
          <w:sz w:val="36"/>
          <w:szCs w:val="36"/>
          <w:rtl/>
          <w:lang w:bidi="ar-AE"/>
        </w:rPr>
      </w:pPr>
      <w:r w:rsidRPr="002C0201">
        <w:rPr>
          <w:rFonts w:ascii="Sakkal Majalla" w:hAnsi="Sakkal Majalla" w:cs="Sakkal Majalla" w:hint="cs"/>
          <w:b/>
          <w:bCs/>
          <w:sz w:val="36"/>
          <w:szCs w:val="36"/>
          <w:rtl/>
          <w:lang w:bidi="ar-AE"/>
        </w:rPr>
        <w:t>الخبرة الوظيفية</w:t>
      </w:r>
    </w:p>
    <w:p w:rsidR="00A64A81" w:rsidRPr="00884867" w:rsidRDefault="00A64A81" w:rsidP="00BE6706">
      <w:pPr>
        <w:pStyle w:val="Heading1"/>
        <w:rPr>
          <w:b/>
          <w:bCs/>
          <w:sz w:val="22"/>
          <w:szCs w:val="22"/>
          <w:rtl/>
        </w:rPr>
      </w:pPr>
      <w:r w:rsidRPr="002C0201">
        <w:rPr>
          <w:rFonts w:hint="eastAsia"/>
          <w:rtl/>
        </w:rPr>
        <w:t>أخصائي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إدارة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مواهب</w:t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884867">
        <w:rPr>
          <w:rtl/>
        </w:rPr>
        <w:tab/>
      </w:r>
      <w:r w:rsidR="00884867">
        <w:rPr>
          <w:rtl/>
        </w:rPr>
        <w:tab/>
      </w:r>
      <w:r w:rsidR="00884867">
        <w:rPr>
          <w:rtl/>
        </w:rPr>
        <w:tab/>
      </w:r>
      <w:r w:rsidR="00C05395" w:rsidRPr="00884867">
        <w:rPr>
          <w:rFonts w:hint="cs"/>
          <w:b/>
          <w:bCs/>
          <w:sz w:val="22"/>
          <w:szCs w:val="22"/>
          <w:rtl/>
        </w:rPr>
        <w:t>(</w:t>
      </w:r>
      <w:r w:rsidR="00C05395" w:rsidRPr="00884867">
        <w:rPr>
          <w:rFonts w:cs="Times New Roman" w:hint="eastAsia"/>
          <w:b/>
          <w:bCs/>
          <w:sz w:val="22"/>
          <w:szCs w:val="22"/>
          <w:rtl/>
        </w:rPr>
        <w:t>سبتمبر</w:t>
      </w:r>
      <w:r w:rsidR="00C05395" w:rsidRPr="00884867">
        <w:rPr>
          <w:rFonts w:cs="Times New Roman"/>
          <w:b/>
          <w:bCs/>
          <w:sz w:val="22"/>
          <w:szCs w:val="22"/>
          <w:rtl/>
        </w:rPr>
        <w:t xml:space="preserve"> 2014 – </w:t>
      </w:r>
      <w:r w:rsidR="00C05395" w:rsidRPr="00884867">
        <w:rPr>
          <w:rFonts w:cs="Times New Roman" w:hint="eastAsia"/>
          <w:b/>
          <w:bCs/>
          <w:sz w:val="22"/>
          <w:szCs w:val="22"/>
          <w:rtl/>
        </w:rPr>
        <w:t>الآن</w:t>
      </w:r>
      <w:r w:rsidR="00C05395" w:rsidRPr="00884867">
        <w:rPr>
          <w:rFonts w:cs="Times New Roman" w:hint="cs"/>
          <w:b/>
          <w:bCs/>
          <w:sz w:val="22"/>
          <w:szCs w:val="22"/>
          <w:rtl/>
        </w:rPr>
        <w:t>)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  <w:proofErr w:type="gramStart"/>
      <w:r w:rsidRPr="002C0201">
        <w:rPr>
          <w:rFonts w:ascii="Sakkal Majalla" w:hAnsi="Sakkal Majalla" w:cs="Sakkal Majalla"/>
          <w:sz w:val="24"/>
          <w:szCs w:val="24"/>
          <w:lang w:bidi="ar-AE"/>
        </w:rPr>
        <w:t>du</w:t>
      </w:r>
      <w:proofErr w:type="gramEnd"/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شركة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الإمارات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للاتصلات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المتكاملة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القيام بأختبار الإمارتيين و الإدلاء بأقتراحات معينة على صعيد التوظيف والتنمية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إجراء العديد من ورشات التنموية على أسس التنمية القيادية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متابعة قسم أدارة المواهب في مهامهم والتدقيق على جودتها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عرض ومناقشة التقارير النهائية على الإدارة العليا</w:t>
      </w:r>
    </w:p>
    <w:p w:rsidR="00A64A81" w:rsidRPr="002C0201" w:rsidRDefault="00A64A81" w:rsidP="00BE6706">
      <w:pPr>
        <w:pStyle w:val="Heading1"/>
        <w:rPr>
          <w:rtl/>
        </w:rPr>
      </w:pPr>
      <w:r w:rsidRPr="002C0201">
        <w:rPr>
          <w:rFonts w:hint="eastAsia"/>
          <w:rtl/>
        </w:rPr>
        <w:t>متدرب</w:t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884867">
        <w:rPr>
          <w:rtl/>
        </w:rPr>
        <w:tab/>
      </w:r>
      <w:r w:rsidR="00C05395" w:rsidRPr="002C0201">
        <w:rPr>
          <w:rtl/>
        </w:rPr>
        <w:tab/>
      </w:r>
      <w:r w:rsidR="00C05395" w:rsidRPr="00884867">
        <w:rPr>
          <w:rFonts w:hint="cs"/>
          <w:b/>
          <w:bCs/>
          <w:sz w:val="22"/>
          <w:szCs w:val="22"/>
          <w:rtl/>
        </w:rPr>
        <w:t>(</w:t>
      </w:r>
      <w:r w:rsidR="00C05395" w:rsidRPr="00884867">
        <w:rPr>
          <w:rFonts w:hint="eastAsia"/>
          <w:b/>
          <w:bCs/>
          <w:sz w:val="22"/>
          <w:szCs w:val="22"/>
          <w:rtl/>
        </w:rPr>
        <w:t>فبراير</w:t>
      </w:r>
      <w:r w:rsidR="00C05395" w:rsidRPr="00884867">
        <w:rPr>
          <w:b/>
          <w:bCs/>
          <w:sz w:val="22"/>
          <w:szCs w:val="22"/>
          <w:rtl/>
        </w:rPr>
        <w:t xml:space="preserve"> – </w:t>
      </w:r>
      <w:r w:rsidR="00C05395" w:rsidRPr="00884867">
        <w:rPr>
          <w:rFonts w:hint="eastAsia"/>
          <w:b/>
          <w:bCs/>
          <w:sz w:val="22"/>
          <w:szCs w:val="22"/>
          <w:rtl/>
        </w:rPr>
        <w:t>أبريل</w:t>
      </w:r>
      <w:r w:rsidR="00C05395" w:rsidRPr="00884867">
        <w:rPr>
          <w:b/>
          <w:bCs/>
          <w:sz w:val="22"/>
          <w:szCs w:val="22"/>
          <w:rtl/>
        </w:rPr>
        <w:t xml:space="preserve"> 2014</w:t>
      </w:r>
      <w:r w:rsidR="00C05395" w:rsidRPr="00884867">
        <w:rPr>
          <w:rFonts w:hint="cs"/>
          <w:b/>
          <w:bCs/>
          <w:sz w:val="22"/>
          <w:szCs w:val="22"/>
          <w:rtl/>
        </w:rPr>
        <w:t>)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  <w:proofErr w:type="gramStart"/>
      <w:r w:rsidRPr="002C0201">
        <w:rPr>
          <w:rFonts w:ascii="Sakkal Majalla" w:hAnsi="Sakkal Majalla" w:cs="Sakkal Majalla"/>
          <w:sz w:val="24"/>
          <w:szCs w:val="24"/>
          <w:lang w:bidi="ar-AE"/>
        </w:rPr>
        <w:t>du</w:t>
      </w:r>
      <w:proofErr w:type="gramEnd"/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شركة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الإمارات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للاتصلات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المتكاملة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الإدلاء بأقتراح بأفضل الممراسات لتعزيز منهج التدريب القيادي (تم تطبيقها على صعيد كامل للشركة)</w:t>
      </w:r>
    </w:p>
    <w:p w:rsidR="00A64A81" w:rsidRPr="002C0201" w:rsidRDefault="00A64A81" w:rsidP="00BE6706">
      <w:pPr>
        <w:pStyle w:val="Heading1"/>
        <w:rPr>
          <w:rtl/>
        </w:rPr>
      </w:pPr>
      <w:r w:rsidRPr="002C0201">
        <w:rPr>
          <w:rFonts w:hint="eastAsia"/>
          <w:rtl/>
        </w:rPr>
        <w:t>مساعدة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إدارية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في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برنامج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الطالبات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المساعدات</w:t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C05395" w:rsidRPr="002C0201">
        <w:rPr>
          <w:rtl/>
        </w:rPr>
        <w:tab/>
      </w:r>
      <w:r w:rsidR="00884867">
        <w:rPr>
          <w:rtl/>
        </w:rPr>
        <w:tab/>
      </w:r>
      <w:r w:rsidR="00884867">
        <w:rPr>
          <w:rtl/>
        </w:rPr>
        <w:tab/>
      </w:r>
      <w:r w:rsidR="00C05395" w:rsidRPr="002C0201">
        <w:rPr>
          <w:rtl/>
        </w:rPr>
        <w:tab/>
      </w:r>
      <w:r w:rsidR="00C05395" w:rsidRPr="00884867">
        <w:rPr>
          <w:rFonts w:hint="cs"/>
          <w:b/>
          <w:bCs/>
          <w:sz w:val="22"/>
          <w:szCs w:val="22"/>
          <w:rtl/>
        </w:rPr>
        <w:t>(</w:t>
      </w:r>
      <w:r w:rsidR="00C05395" w:rsidRPr="00884867">
        <w:rPr>
          <w:rFonts w:cs="Times New Roman" w:hint="eastAsia"/>
          <w:b/>
          <w:bCs/>
          <w:sz w:val="22"/>
          <w:szCs w:val="22"/>
          <w:rtl/>
        </w:rPr>
        <w:t>سبتمر</w:t>
      </w:r>
      <w:r w:rsidR="00C05395" w:rsidRPr="00884867">
        <w:rPr>
          <w:rFonts w:cs="Times New Roman"/>
          <w:b/>
          <w:bCs/>
          <w:sz w:val="22"/>
          <w:szCs w:val="22"/>
          <w:rtl/>
        </w:rPr>
        <w:t xml:space="preserve"> 2012 – </w:t>
      </w:r>
      <w:r w:rsidR="00C05395" w:rsidRPr="00884867">
        <w:rPr>
          <w:rFonts w:cs="Times New Roman" w:hint="eastAsia"/>
          <w:b/>
          <w:bCs/>
          <w:sz w:val="22"/>
          <w:szCs w:val="22"/>
          <w:rtl/>
        </w:rPr>
        <w:t>يونيو</w:t>
      </w:r>
      <w:r w:rsidR="00C05395" w:rsidRPr="00884867">
        <w:rPr>
          <w:rFonts w:cs="Times New Roman"/>
          <w:b/>
          <w:bCs/>
          <w:sz w:val="22"/>
          <w:szCs w:val="22"/>
          <w:rtl/>
        </w:rPr>
        <w:t xml:space="preserve"> 2013</w:t>
      </w:r>
      <w:r w:rsidR="00C05395" w:rsidRPr="00884867">
        <w:rPr>
          <w:rFonts w:cs="Times New Roman" w:hint="cs"/>
          <w:b/>
          <w:bCs/>
          <w:sz w:val="22"/>
          <w:szCs w:val="22"/>
          <w:rtl/>
        </w:rPr>
        <w:t>)</w:t>
      </w:r>
    </w:p>
    <w:p w:rsidR="00A64A81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جامعة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زايد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مقابلة الموظفين الجدد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إجراء تدريبات للموظفين الجدد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تنظيم جداول التدريس</w:t>
      </w:r>
    </w:p>
    <w:p w:rsidR="00A64A81" w:rsidRPr="00BE6706" w:rsidRDefault="00A64A81" w:rsidP="00BE6706">
      <w:pPr>
        <w:pStyle w:val="Heading1"/>
        <w:rPr>
          <w:rtl/>
        </w:rPr>
      </w:pPr>
      <w:r w:rsidRPr="00BE6706">
        <w:rPr>
          <w:rFonts w:hint="eastAsia"/>
          <w:rtl/>
        </w:rPr>
        <w:t>طالبة</w:t>
      </w:r>
      <w:r w:rsidRPr="00BE6706">
        <w:rPr>
          <w:rtl/>
        </w:rPr>
        <w:t xml:space="preserve"> </w:t>
      </w:r>
      <w:r w:rsidRPr="00BE6706">
        <w:rPr>
          <w:rFonts w:hint="eastAsia"/>
          <w:rtl/>
        </w:rPr>
        <w:t>مساندة</w:t>
      </w:r>
      <w:r w:rsidRPr="00BE6706">
        <w:rPr>
          <w:rtl/>
        </w:rPr>
        <w:t xml:space="preserve"> </w:t>
      </w:r>
      <w:r w:rsidRPr="00BE6706">
        <w:rPr>
          <w:rFonts w:hint="eastAsia"/>
          <w:rtl/>
        </w:rPr>
        <w:t>في</w:t>
      </w:r>
      <w:r w:rsidRPr="00BE6706">
        <w:rPr>
          <w:rtl/>
        </w:rPr>
        <w:t xml:space="preserve"> </w:t>
      </w:r>
      <w:r w:rsidRPr="00BE6706">
        <w:rPr>
          <w:rFonts w:hint="eastAsia"/>
          <w:rtl/>
        </w:rPr>
        <w:t>برنامج</w:t>
      </w:r>
      <w:r w:rsidRPr="00BE6706">
        <w:rPr>
          <w:rtl/>
        </w:rPr>
        <w:t xml:space="preserve"> </w:t>
      </w:r>
      <w:r w:rsidRPr="00BE6706">
        <w:rPr>
          <w:rFonts w:hint="eastAsia"/>
          <w:rtl/>
        </w:rPr>
        <w:t>الطالبات</w:t>
      </w:r>
      <w:r w:rsidRPr="00BE6706">
        <w:rPr>
          <w:rtl/>
        </w:rPr>
        <w:t xml:space="preserve"> </w:t>
      </w:r>
      <w:r w:rsidRPr="00BE6706">
        <w:rPr>
          <w:rFonts w:hint="eastAsia"/>
          <w:rtl/>
        </w:rPr>
        <w:t>المساعدات</w:t>
      </w:r>
      <w:r w:rsidR="00C05395" w:rsidRPr="00BE6706">
        <w:rPr>
          <w:rtl/>
        </w:rPr>
        <w:tab/>
      </w:r>
      <w:r w:rsidR="00C05395" w:rsidRPr="00BE6706">
        <w:rPr>
          <w:rtl/>
        </w:rPr>
        <w:tab/>
      </w:r>
      <w:r w:rsidR="00C05395" w:rsidRPr="00BE6706">
        <w:rPr>
          <w:rtl/>
        </w:rPr>
        <w:tab/>
      </w:r>
      <w:r w:rsidR="00884867">
        <w:rPr>
          <w:rtl/>
        </w:rPr>
        <w:tab/>
      </w:r>
      <w:r w:rsidR="00884867">
        <w:rPr>
          <w:rtl/>
        </w:rPr>
        <w:tab/>
      </w:r>
      <w:r w:rsidR="00C05395" w:rsidRPr="00BE6706">
        <w:rPr>
          <w:rtl/>
        </w:rPr>
        <w:tab/>
      </w:r>
      <w:r w:rsidR="00C05395" w:rsidRPr="00884867">
        <w:rPr>
          <w:rFonts w:hint="cs"/>
          <w:b/>
          <w:bCs/>
          <w:sz w:val="22"/>
          <w:szCs w:val="22"/>
          <w:rtl/>
        </w:rPr>
        <w:t>(</w:t>
      </w:r>
      <w:r w:rsidR="00C05395" w:rsidRPr="00884867">
        <w:rPr>
          <w:rFonts w:hint="eastAsia"/>
          <w:b/>
          <w:bCs/>
          <w:sz w:val="22"/>
          <w:szCs w:val="22"/>
          <w:rtl/>
        </w:rPr>
        <w:t>سبتمبر</w:t>
      </w:r>
      <w:r w:rsidR="00C05395" w:rsidRPr="00884867">
        <w:rPr>
          <w:b/>
          <w:bCs/>
          <w:sz w:val="22"/>
          <w:szCs w:val="22"/>
          <w:rtl/>
        </w:rPr>
        <w:t xml:space="preserve"> 2011 – </w:t>
      </w:r>
      <w:r w:rsidR="00C05395" w:rsidRPr="00884867">
        <w:rPr>
          <w:rFonts w:hint="eastAsia"/>
          <w:b/>
          <w:bCs/>
          <w:sz w:val="22"/>
          <w:szCs w:val="22"/>
          <w:rtl/>
        </w:rPr>
        <w:t>يونيو</w:t>
      </w:r>
      <w:r w:rsidR="00C05395" w:rsidRPr="00884867">
        <w:rPr>
          <w:b/>
          <w:bCs/>
          <w:sz w:val="22"/>
          <w:szCs w:val="22"/>
          <w:rtl/>
        </w:rPr>
        <w:t xml:space="preserve"> 2012</w:t>
      </w:r>
      <w:r w:rsidR="00C05395" w:rsidRPr="00884867">
        <w:rPr>
          <w:rFonts w:hint="cs"/>
          <w:b/>
          <w:bCs/>
          <w:sz w:val="22"/>
          <w:szCs w:val="22"/>
          <w:rtl/>
        </w:rPr>
        <w:t>)</w:t>
      </w:r>
    </w:p>
    <w:p w:rsidR="00C05395" w:rsidRPr="002C0201" w:rsidRDefault="00A64A81" w:rsidP="002C0201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جامعة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زايد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المساهمة بمساعدة 100 طالبة</w:t>
      </w:r>
    </w:p>
    <w:p w:rsidR="00C05395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الفوز</w:t>
      </w:r>
      <w:r w:rsidRPr="002C0201">
        <w:rPr>
          <w:rFonts w:ascii="Sakkal Majalla" w:hAnsi="Sakkal Majalla" w:cs="Sakkal Majalla"/>
          <w:sz w:val="22"/>
          <w:szCs w:val="22"/>
          <w:lang w:bidi="ar-AE"/>
        </w:rPr>
        <w:t xml:space="preserve"> </w:t>
      </w: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بلقب "نجمة البرنامج"</w:t>
      </w:r>
    </w:p>
    <w:p w:rsidR="002C0201" w:rsidRPr="002C0201" w:rsidRDefault="00C05395" w:rsidP="002C0201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2C0201">
        <w:rPr>
          <w:rFonts w:ascii="Sakkal Majalla" w:hAnsi="Sakkal Majalla" w:cs="Sakkal Majalla" w:hint="cs"/>
          <w:sz w:val="22"/>
          <w:szCs w:val="22"/>
          <w:rtl/>
          <w:lang w:bidi="ar-AE"/>
        </w:rPr>
        <w:t>ممارسة وتطبيق العديد من المهن إدارية</w:t>
      </w:r>
    </w:p>
    <w:p w:rsidR="002C0201" w:rsidRPr="002C0201" w:rsidRDefault="002C0201" w:rsidP="002C0201">
      <w:pPr>
        <w:shd w:val="clear" w:color="auto" w:fill="002060"/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b/>
          <w:bCs/>
          <w:sz w:val="36"/>
          <w:szCs w:val="36"/>
          <w:rtl/>
          <w:lang w:bidi="ar-AE"/>
        </w:rPr>
      </w:pPr>
      <w:r w:rsidRPr="002C0201">
        <w:rPr>
          <w:rFonts w:ascii="Sakkal Majalla" w:hAnsi="Sakkal Majalla" w:cs="Sakkal Majalla" w:hint="eastAsia"/>
          <w:b/>
          <w:bCs/>
          <w:sz w:val="36"/>
          <w:szCs w:val="36"/>
          <w:rtl/>
          <w:lang w:bidi="ar-AE"/>
        </w:rPr>
        <w:t>الإنجازات</w:t>
      </w:r>
      <w:r w:rsidRPr="002C0201">
        <w:rPr>
          <w:rFonts w:ascii="Sakkal Majalla" w:hAnsi="Sakkal Majalla" w:cs="Sakkal Majalla"/>
          <w:b/>
          <w:bCs/>
          <w:sz w:val="36"/>
          <w:szCs w:val="36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b/>
          <w:bCs/>
          <w:sz w:val="36"/>
          <w:szCs w:val="36"/>
          <w:rtl/>
          <w:lang w:bidi="ar-AE"/>
        </w:rPr>
        <w:t>المهنية</w:t>
      </w:r>
      <w:r w:rsidRPr="002C0201">
        <w:rPr>
          <w:rFonts w:ascii="Sakkal Majalla" w:hAnsi="Sakkal Majalla" w:cs="Sakkal Majalla"/>
          <w:b/>
          <w:bCs/>
          <w:sz w:val="36"/>
          <w:szCs w:val="36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b/>
          <w:bCs/>
          <w:sz w:val="36"/>
          <w:szCs w:val="36"/>
          <w:rtl/>
          <w:lang w:bidi="ar-AE"/>
        </w:rPr>
        <w:t>والشخصية</w:t>
      </w:r>
    </w:p>
    <w:p w:rsidR="002C0201" w:rsidRDefault="002C0201" w:rsidP="00BE6706">
      <w:pPr>
        <w:pStyle w:val="Heading1"/>
        <w:rPr>
          <w:rtl/>
        </w:rPr>
      </w:pPr>
      <w:r w:rsidRPr="002C0201">
        <w:rPr>
          <w:rFonts w:hint="eastAsia"/>
          <w:rtl/>
        </w:rPr>
        <w:t>علم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النفس</w:t>
      </w:r>
      <w:r w:rsidRPr="002C0201">
        <w:rPr>
          <w:rtl/>
        </w:rPr>
        <w:t xml:space="preserve"> </w:t>
      </w:r>
      <w:r w:rsidRPr="002C0201">
        <w:rPr>
          <w:rFonts w:hint="eastAsia"/>
          <w:rtl/>
        </w:rPr>
        <w:t>المهني</w:t>
      </w:r>
    </w:p>
    <w:p w:rsidR="002C0201" w:rsidRPr="00884867" w:rsidRDefault="002C0201" w:rsidP="00884867">
      <w:pPr>
        <w:bidi/>
        <w:spacing w:after="0"/>
        <w:rPr>
          <w:rtl/>
          <w:lang w:bidi="ar-AE"/>
        </w:rPr>
      </w:pPr>
      <w:r>
        <w:rPr>
          <w:rFonts w:cs="Arial" w:hint="cs"/>
          <w:rtl/>
          <w:lang w:bidi="ar-AE"/>
        </w:rPr>
        <w:t xml:space="preserve">الاعتماد من قبل </w:t>
      </w:r>
      <w:r>
        <w:rPr>
          <w:rFonts w:cs="Arial"/>
          <w:lang w:bidi="ar-AE"/>
        </w:rPr>
        <w:t xml:space="preserve">Gallup </w:t>
      </w:r>
      <w:r>
        <w:rPr>
          <w:rFonts w:cs="Arial" w:hint="cs"/>
          <w:rtl/>
          <w:lang w:bidi="ar-AE"/>
        </w:rPr>
        <w:t xml:space="preserve"> لتطبيق مؤشر </w:t>
      </w:r>
      <w:proofErr w:type="spellStart"/>
      <w:r w:rsidRPr="002C0201">
        <w:rPr>
          <w:rFonts w:cs="Arial"/>
          <w:lang w:bidi="ar-AE"/>
        </w:rPr>
        <w:t>StrengthsFinder</w:t>
      </w:r>
      <w:proofErr w:type="spellEnd"/>
      <w:r>
        <w:rPr>
          <w:rFonts w:cs="Arial" w:hint="cs"/>
          <w:rtl/>
          <w:lang w:bidi="ar-AE"/>
        </w:rPr>
        <w:t xml:space="preserve"> لتنمية الموظفين (2016)</w:t>
      </w:r>
      <w:bookmarkStart w:id="0" w:name="_GoBack"/>
      <w:bookmarkEnd w:id="0"/>
    </w:p>
    <w:p w:rsidR="002C0201" w:rsidRDefault="002C0201" w:rsidP="002C0201">
      <w:pPr>
        <w:bidi/>
        <w:spacing w:after="0"/>
        <w:rPr>
          <w:lang w:bidi="ar-AE"/>
        </w:rPr>
      </w:pPr>
      <w:r>
        <w:rPr>
          <w:rFonts w:cs="Arial" w:hint="eastAsia"/>
          <w:rtl/>
          <w:lang w:bidi="ar-AE"/>
        </w:rPr>
        <w:t>التأهيل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من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قبل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جمعية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علم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النفس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البريطانية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لإختبارات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المهنية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في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القدرة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والشخصية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 xml:space="preserve"> (2015)</w:t>
      </w:r>
    </w:p>
    <w:p w:rsidR="002C0201" w:rsidRDefault="002C0201" w:rsidP="002C0201">
      <w:pPr>
        <w:bidi/>
        <w:rPr>
          <w:rFonts w:cs="Arial" w:hint="cs"/>
          <w:rtl/>
          <w:lang w:bidi="ar-AE"/>
        </w:rPr>
      </w:pPr>
      <w:r>
        <w:rPr>
          <w:rFonts w:cs="Arial" w:hint="eastAsia"/>
          <w:rtl/>
          <w:lang w:bidi="ar-AE"/>
        </w:rPr>
        <w:t>الأعتماد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من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قبل</w:t>
      </w:r>
      <w:r>
        <w:rPr>
          <w:rFonts w:cs="Arial"/>
          <w:rtl/>
          <w:lang w:bidi="ar-AE"/>
        </w:rPr>
        <w:t xml:space="preserve"> </w:t>
      </w:r>
      <w:r>
        <w:rPr>
          <w:lang w:bidi="ar-AE"/>
        </w:rPr>
        <w:t>CPP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لتطبيق</w:t>
      </w:r>
      <w:r>
        <w:rPr>
          <w:rFonts w:cs="Arial"/>
          <w:rtl/>
          <w:lang w:bidi="ar-AE"/>
        </w:rPr>
        <w:t xml:space="preserve">  </w:t>
      </w:r>
      <w:r>
        <w:rPr>
          <w:rFonts w:cs="Arial" w:hint="eastAsia"/>
          <w:rtl/>
          <w:lang w:bidi="ar-AE"/>
        </w:rPr>
        <w:t>مؤشر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مايرز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بريغز</w:t>
      </w:r>
      <w:r>
        <w:rPr>
          <w:rFonts w:cs="Arial"/>
          <w:rtl/>
          <w:lang w:bidi="ar-AE"/>
        </w:rPr>
        <w:t xml:space="preserve"> </w:t>
      </w:r>
      <w:r>
        <w:rPr>
          <w:rFonts w:cs="Arial"/>
          <w:rtl/>
          <w:lang w:bidi="ar-AE"/>
        </w:rPr>
        <w:t>(</w:t>
      </w:r>
      <w:r>
        <w:rPr>
          <w:lang w:bidi="ar-AE"/>
        </w:rPr>
        <w:t>MBTI</w:t>
      </w:r>
      <w:r>
        <w:rPr>
          <w:rFonts w:cs="Arial"/>
          <w:rtl/>
          <w:lang w:bidi="ar-AE"/>
        </w:rPr>
        <w:t xml:space="preserve">) </w:t>
      </w:r>
      <w:r>
        <w:rPr>
          <w:rFonts w:cs="Arial" w:hint="eastAsia"/>
          <w:rtl/>
          <w:lang w:bidi="ar-AE"/>
        </w:rPr>
        <w:t>في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مجلات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التنمية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على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الصعيد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الشخصي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وبناء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فريق</w:t>
      </w:r>
      <w:r>
        <w:rPr>
          <w:rFonts w:cs="Arial"/>
          <w:rtl/>
          <w:lang w:bidi="ar-AE"/>
        </w:rPr>
        <w:t xml:space="preserve"> </w:t>
      </w:r>
      <w:r>
        <w:rPr>
          <w:rFonts w:cs="Arial" w:hint="eastAsia"/>
          <w:rtl/>
          <w:lang w:bidi="ar-AE"/>
        </w:rPr>
        <w:t>العمل</w:t>
      </w:r>
      <w:r>
        <w:rPr>
          <w:rFonts w:cs="Arial" w:hint="cs"/>
          <w:rtl/>
          <w:lang w:bidi="ar-AE"/>
        </w:rPr>
        <w:t xml:space="preserve"> (2015)</w:t>
      </w:r>
    </w:p>
    <w:p w:rsidR="00A64A81" w:rsidRPr="002C0201" w:rsidRDefault="00A64A81" w:rsidP="002C0201">
      <w:pPr>
        <w:shd w:val="clear" w:color="auto" w:fill="002060"/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b/>
          <w:bCs/>
          <w:sz w:val="36"/>
          <w:szCs w:val="36"/>
          <w:lang w:bidi="ar-AE"/>
        </w:rPr>
      </w:pPr>
      <w:r w:rsidRPr="002C0201">
        <w:rPr>
          <w:rFonts w:ascii="Sakkal Majalla" w:hAnsi="Sakkal Majalla" w:cs="Sakkal Majalla" w:hint="cs"/>
          <w:b/>
          <w:bCs/>
          <w:sz w:val="36"/>
          <w:szCs w:val="36"/>
          <w:rtl/>
          <w:lang w:bidi="ar-AE"/>
        </w:rPr>
        <w:lastRenderedPageBreak/>
        <w:t>مهارات شخصية</w:t>
      </w:r>
    </w:p>
    <w:p w:rsidR="00A64A81" w:rsidRPr="002C0201" w:rsidRDefault="00A64A81" w:rsidP="00BE6706">
      <w:pPr>
        <w:pStyle w:val="Heading1"/>
      </w:pPr>
      <w:r w:rsidRPr="002C0201">
        <w:rPr>
          <w:rFonts w:hint="cs"/>
          <w:rtl/>
        </w:rPr>
        <w:t>المشاركة والعمل في المشاريع المدرسية والجامعية والخبرات المهنية أدت إلى تقوية المهارات التالية: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2C0201">
        <w:rPr>
          <w:rFonts w:ascii="Sakkal Majalla" w:hAnsi="Sakkal Majalla" w:cs="Sakkal Majalla" w:hint="cs"/>
          <w:rtl/>
          <w:lang w:bidi="ar-AE"/>
        </w:rPr>
        <w:t xml:space="preserve"> التفكير الاستراتيجي وجمع المعلومات </w:t>
      </w: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الكافية لحل المشاكل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التنظيم والإدارة الفعالة لتحقيق الأهداف المطلوبة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التحسين المستمر في بيئة العمل وفي التطوير الذاتي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السعي في تقديم خدمة ذو جودة عالية لإرضاء العملاء وشركاء العمل وتخطي توقعاتهم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الدعم المعنوي والتحفيز لفريق العمل لأنجاز المهام بروح إيجابية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المحادثة والتفاوض للوصول إلى قرارات متبادلة ترضي الطرفين</w:t>
      </w:r>
    </w:p>
    <w:p w:rsidR="00A64A81" w:rsidRPr="002C0201" w:rsidRDefault="00A64A81" w:rsidP="00BE6706">
      <w:pPr>
        <w:pStyle w:val="Heading1"/>
        <w:rPr>
          <w:rtl/>
        </w:rPr>
      </w:pPr>
      <w:r w:rsidRPr="002C0201">
        <w:rPr>
          <w:rFonts w:hint="cs"/>
          <w:rtl/>
        </w:rPr>
        <w:t>مهارات في الكمبيوتر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2C0201">
        <w:rPr>
          <w:rFonts w:ascii="Sakkal Majalla" w:hAnsi="Sakkal Majalla" w:cs="Sakkal Majalla" w:hint="cs"/>
          <w:rtl/>
          <w:lang w:bidi="ar-AE"/>
        </w:rPr>
        <w:t xml:space="preserve">ميكروسوفت </w:t>
      </w: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أكسل (</w:t>
      </w:r>
      <w:r w:rsidRPr="00BE6706">
        <w:rPr>
          <w:rFonts w:ascii="Sakkal Majalla" w:hAnsi="Sakkal Majalla" w:cs="Sakkal Majalla"/>
          <w:sz w:val="22"/>
          <w:szCs w:val="22"/>
          <w:lang w:bidi="ar-AE"/>
        </w:rPr>
        <w:t>Microsoft Excel</w:t>
      </w: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)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دريم ويفير (</w:t>
      </w:r>
      <w:r w:rsidRPr="00BE6706">
        <w:rPr>
          <w:rFonts w:ascii="Sakkal Majalla" w:hAnsi="Sakkal Majalla" w:cs="Sakkal Majalla"/>
          <w:sz w:val="22"/>
          <w:szCs w:val="22"/>
          <w:lang w:bidi="ar-AE"/>
        </w:rPr>
        <w:t>Dreamweaver</w:t>
      </w: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)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أدوبي: فوتوشوب (</w:t>
      </w:r>
      <w:r w:rsidRPr="00BE6706">
        <w:rPr>
          <w:rFonts w:ascii="Sakkal Majalla" w:hAnsi="Sakkal Majalla" w:cs="Sakkal Majalla"/>
          <w:sz w:val="22"/>
          <w:szCs w:val="22"/>
          <w:lang w:bidi="ar-AE"/>
        </w:rPr>
        <w:t>Adobe Photoshop</w:t>
      </w: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)، فلاش (</w:t>
      </w:r>
      <w:r w:rsidRPr="00BE6706">
        <w:rPr>
          <w:rFonts w:ascii="Sakkal Majalla" w:hAnsi="Sakkal Majalla" w:cs="Sakkal Majalla"/>
          <w:sz w:val="22"/>
          <w:szCs w:val="22"/>
          <w:lang w:bidi="ar-AE"/>
        </w:rPr>
        <w:t>Adobe Flash</w:t>
      </w: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 xml:space="preserve">)، أن ديزان </w:t>
      </w:r>
      <w:r w:rsidRPr="00BE6706">
        <w:rPr>
          <w:rFonts w:ascii="Sakkal Majalla" w:hAnsi="Sakkal Majalla" w:cs="Sakkal Majalla"/>
          <w:sz w:val="22"/>
          <w:szCs w:val="22"/>
          <w:lang w:bidi="ar-AE"/>
        </w:rPr>
        <w:t>(InDesign)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برامج ميكروسوفت أفس الأخرى (</w:t>
      </w:r>
      <w:r w:rsidRPr="00BE6706">
        <w:rPr>
          <w:rFonts w:ascii="Sakkal Majalla" w:hAnsi="Sakkal Majalla" w:cs="Sakkal Majalla"/>
          <w:sz w:val="22"/>
          <w:szCs w:val="22"/>
          <w:lang w:bidi="ar-AE"/>
        </w:rPr>
        <w:t>Microsoft Office</w:t>
      </w: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)</w:t>
      </w:r>
    </w:p>
    <w:p w:rsidR="00A64A81" w:rsidRPr="002C0201" w:rsidRDefault="00A64A81" w:rsidP="00BE6706">
      <w:pPr>
        <w:pStyle w:val="Heading1"/>
        <w:rPr>
          <w:rtl/>
        </w:rPr>
      </w:pPr>
      <w:r w:rsidRPr="002C0201">
        <w:rPr>
          <w:rFonts w:hint="cs"/>
          <w:rtl/>
        </w:rPr>
        <w:t>مهارات لغوية</w:t>
      </w:r>
    </w:p>
    <w:p w:rsidR="00A64A81" w:rsidRPr="00884867" w:rsidRDefault="00A64A81" w:rsidP="00884867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884867">
        <w:rPr>
          <w:rFonts w:ascii="Sakkal Majalla" w:hAnsi="Sakkal Majalla" w:cs="Sakkal Majalla" w:hint="cs"/>
          <w:sz w:val="22"/>
          <w:szCs w:val="22"/>
          <w:rtl/>
          <w:lang w:bidi="ar-AE"/>
        </w:rPr>
        <w:t xml:space="preserve">اللغة العربية: </w:t>
      </w:r>
      <w:r w:rsidR="00884867">
        <w:rPr>
          <w:rFonts w:ascii="Sakkal Majalla" w:hAnsi="Sakkal Majalla" w:cs="Sakkal Majalla"/>
          <w:sz w:val="22"/>
          <w:szCs w:val="22"/>
          <w:rtl/>
          <w:lang w:bidi="ar-AE"/>
        </w:rPr>
        <w:tab/>
      </w:r>
      <w:r w:rsidR="00BE6706" w:rsidRPr="00884867">
        <w:rPr>
          <w:rFonts w:ascii="Sakkal Majalla" w:hAnsi="Sakkal Majalla" w:cs="Sakkal Majalla" w:hint="cs"/>
          <w:sz w:val="22"/>
          <w:szCs w:val="22"/>
          <w:rtl/>
          <w:lang w:bidi="ar-AE"/>
        </w:rPr>
        <w:t>-</w:t>
      </w:r>
      <w:r w:rsidRPr="00884867">
        <w:rPr>
          <w:rFonts w:ascii="Sakkal Majalla" w:hAnsi="Sakkal Majalla" w:cs="Sakkal Majalla" w:hint="cs"/>
          <w:sz w:val="22"/>
          <w:szCs w:val="22"/>
          <w:rtl/>
          <w:lang w:bidi="ar-AE"/>
        </w:rPr>
        <w:t>اللغة الأم</w:t>
      </w:r>
    </w:p>
    <w:p w:rsidR="00A64A81" w:rsidRPr="00884867" w:rsidRDefault="00A64A81" w:rsidP="00884867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884867">
        <w:rPr>
          <w:rFonts w:ascii="Sakkal Majalla" w:hAnsi="Sakkal Majalla" w:cs="Sakkal Majalla" w:hint="cs"/>
          <w:sz w:val="22"/>
          <w:szCs w:val="22"/>
          <w:rtl/>
          <w:lang w:bidi="ar-AE"/>
        </w:rPr>
        <w:t xml:space="preserve">اللغة الانجليزية:     </w:t>
      </w:r>
      <w:r w:rsidR="00884867">
        <w:rPr>
          <w:rFonts w:ascii="Sakkal Majalla" w:hAnsi="Sakkal Majalla" w:cs="Sakkal Majalla"/>
          <w:sz w:val="22"/>
          <w:szCs w:val="22"/>
          <w:rtl/>
          <w:lang w:bidi="ar-AE"/>
        </w:rPr>
        <w:tab/>
      </w:r>
      <w:r w:rsidRPr="00884867">
        <w:rPr>
          <w:rFonts w:ascii="Sakkal Majalla" w:hAnsi="Sakkal Majalla" w:cs="Sakkal Majalla" w:hint="cs"/>
          <w:sz w:val="22"/>
          <w:szCs w:val="22"/>
          <w:rtl/>
          <w:lang w:bidi="ar-AE"/>
        </w:rPr>
        <w:t>- إجادة اللغة الانجليزية بطلاقة محادثةً وكتابةُ</w:t>
      </w:r>
    </w:p>
    <w:p w:rsidR="00A64A81" w:rsidRPr="002C0201" w:rsidRDefault="00A64A81" w:rsidP="00884867">
      <w:pPr>
        <w:pStyle w:val="ListParagraph"/>
        <w:tabs>
          <w:tab w:val="left" w:pos="2295"/>
        </w:tabs>
        <w:bidi/>
        <w:rPr>
          <w:rFonts w:asciiTheme="minorHAnsi" w:hAnsiTheme="minorHAnsi" w:cs="Simplified Arabic"/>
          <w:lang w:bidi="ar-AE"/>
        </w:rPr>
      </w:pPr>
      <w:r w:rsidRPr="00884867">
        <w:rPr>
          <w:rFonts w:ascii="Sakkal Majalla" w:hAnsi="Sakkal Majalla" w:cs="Sakkal Majalla" w:hint="cs"/>
          <w:sz w:val="22"/>
          <w:szCs w:val="22"/>
          <w:rtl/>
          <w:lang w:bidi="ar-AE"/>
        </w:rPr>
        <w:t xml:space="preserve">   </w:t>
      </w:r>
      <w:r w:rsidR="00BE6706" w:rsidRPr="00884867">
        <w:rPr>
          <w:rFonts w:ascii="Sakkal Majalla" w:hAnsi="Sakkal Majalla" w:cs="Sakkal Majalla" w:hint="cs"/>
          <w:sz w:val="22"/>
          <w:szCs w:val="22"/>
          <w:rtl/>
          <w:lang w:bidi="ar-AE"/>
        </w:rPr>
        <w:t xml:space="preserve">                  </w:t>
      </w:r>
      <w:r w:rsidR="00884867">
        <w:rPr>
          <w:rFonts w:ascii="Sakkal Majalla" w:hAnsi="Sakkal Majalla" w:cs="Sakkal Majalla"/>
          <w:sz w:val="22"/>
          <w:szCs w:val="22"/>
          <w:rtl/>
          <w:lang w:bidi="ar-AE"/>
        </w:rPr>
        <w:tab/>
      </w:r>
      <w:r w:rsidRPr="00884867">
        <w:rPr>
          <w:rFonts w:ascii="Sakkal Majalla" w:hAnsi="Sakkal Majalla" w:cs="Sakkal Majalla" w:hint="cs"/>
          <w:sz w:val="22"/>
          <w:szCs w:val="22"/>
          <w:rtl/>
          <w:lang w:bidi="ar-AE"/>
        </w:rPr>
        <w:t>-حاصلة على</w:t>
      </w:r>
      <w:r w:rsidRPr="002C0201">
        <w:rPr>
          <w:rFonts w:ascii="Sakkal Majalla" w:hAnsi="Sakkal Majalla" w:cs="Sakkal Majalla" w:hint="cs"/>
          <w:rtl/>
          <w:lang w:bidi="ar-AE"/>
        </w:rPr>
        <w:t xml:space="preserve"> درجة 7.5 في الأيليتز (</w:t>
      </w:r>
      <w:r w:rsidRPr="002C0201">
        <w:rPr>
          <w:rFonts w:ascii="Sakkal Majalla" w:hAnsi="Sakkal Majalla" w:cs="Sakkal Majalla"/>
          <w:lang w:bidi="ar-AE"/>
        </w:rPr>
        <w:t>IELTS</w:t>
      </w:r>
      <w:r w:rsidRPr="002C0201">
        <w:rPr>
          <w:rFonts w:ascii="Sakkal Majalla" w:hAnsi="Sakkal Majalla" w:cs="Sakkal Majalla" w:hint="cs"/>
          <w:rtl/>
          <w:lang w:bidi="ar-AE"/>
        </w:rPr>
        <w:t>، فبراير 2015)</w:t>
      </w:r>
    </w:p>
    <w:p w:rsidR="00A64A81" w:rsidRPr="002C0201" w:rsidRDefault="00A64A81" w:rsidP="00BE6706">
      <w:pPr>
        <w:pStyle w:val="Heading1"/>
        <w:rPr>
          <w:rtl/>
        </w:rPr>
      </w:pPr>
      <w:r w:rsidRPr="002C0201">
        <w:rPr>
          <w:rFonts w:hint="cs"/>
          <w:rtl/>
        </w:rPr>
        <w:t>الهوايات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استخدام الذكاء العاطفي في التعامل مع المحيط الخارجي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على أتم الاستعداد لتعلم علم جديد إذا استدعى الأمر ذلك</w:t>
      </w:r>
    </w:p>
    <w:p w:rsidR="00A64A81" w:rsidRPr="00BE6706" w:rsidRDefault="00A64A81" w:rsidP="00BE6706">
      <w:pPr>
        <w:pStyle w:val="ListParagraph"/>
        <w:numPr>
          <w:ilvl w:val="0"/>
          <w:numId w:val="3"/>
        </w:numPr>
        <w:tabs>
          <w:tab w:val="left" w:pos="2295"/>
        </w:tabs>
        <w:bidi/>
        <w:rPr>
          <w:rFonts w:ascii="Sakkal Majalla" w:hAnsi="Sakkal Majalla" w:cs="Sakkal Majalla"/>
          <w:sz w:val="22"/>
          <w:szCs w:val="22"/>
          <w:rtl/>
          <w:lang w:bidi="ar-AE"/>
        </w:rPr>
      </w:pPr>
      <w:r w:rsidRPr="00BE6706">
        <w:rPr>
          <w:rFonts w:ascii="Sakkal Majalla" w:hAnsi="Sakkal Majalla" w:cs="Sakkal Majalla" w:hint="cs"/>
          <w:sz w:val="22"/>
          <w:szCs w:val="22"/>
          <w:rtl/>
          <w:lang w:bidi="ar-AE"/>
        </w:rPr>
        <w:t>الرسم من أبرز الهوايات المفضلة</w:t>
      </w:r>
    </w:p>
    <w:p w:rsidR="000D4E8A" w:rsidRDefault="002C0201" w:rsidP="002C0201">
      <w:pPr>
        <w:shd w:val="clear" w:color="auto" w:fill="002060"/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b/>
          <w:bCs/>
          <w:sz w:val="36"/>
          <w:szCs w:val="36"/>
          <w:rtl/>
          <w:lang w:bidi="ar-AE"/>
        </w:rPr>
      </w:pPr>
      <w:r w:rsidRPr="002C0201">
        <w:rPr>
          <w:rFonts w:ascii="Sakkal Majalla" w:hAnsi="Sakkal Majalla" w:cs="Sakkal Majalla" w:hint="cs"/>
          <w:b/>
          <w:bCs/>
          <w:sz w:val="36"/>
          <w:szCs w:val="36"/>
          <w:rtl/>
          <w:lang w:bidi="ar-AE"/>
        </w:rPr>
        <w:t>المعرفون</w:t>
      </w:r>
    </w:p>
    <w:p w:rsidR="00BE6706" w:rsidRPr="00BE6706" w:rsidRDefault="00BE6706" w:rsidP="00BE6706">
      <w:pPr>
        <w:pStyle w:val="Heading1"/>
        <w:rPr>
          <w:rtl/>
        </w:rPr>
      </w:pPr>
      <w:r>
        <w:rPr>
          <w:rFonts w:cs="Arial" w:hint="eastAsia"/>
          <w:rtl/>
        </w:rPr>
        <w:t>علياء</w:t>
      </w:r>
      <w:r>
        <w:rPr>
          <w:rFonts w:cs="Arial"/>
          <w:rtl/>
        </w:rPr>
        <w:t xml:space="preserve"> </w:t>
      </w:r>
      <w:r w:rsidRPr="00BE6706">
        <w:rPr>
          <w:rFonts w:hint="eastAsia"/>
          <w:rtl/>
        </w:rPr>
        <w:t>السركال</w:t>
      </w:r>
    </w:p>
    <w:p w:rsidR="00BE6706" w:rsidRDefault="00884867" w:rsidP="00BE6706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>
        <w:rPr>
          <w:rFonts w:ascii="Sakkal Majalla" w:hAnsi="Sakkal Majalla" w:cs="Sakkal Majalla" w:hint="cs"/>
          <w:sz w:val="24"/>
          <w:szCs w:val="24"/>
          <w:rtl/>
          <w:lang w:bidi="ar-AE"/>
        </w:rPr>
        <w:t>مدير قسم إدارة الموارد البشرية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في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/>
          <w:sz w:val="24"/>
          <w:szCs w:val="24"/>
          <w:lang w:bidi="ar-AE"/>
        </w:rPr>
        <w:t>du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شركة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الإمارات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للاتصلات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المتكاملة</w:t>
      </w:r>
      <w:r>
        <w:rPr>
          <w:rFonts w:ascii="Sakkal Majalla" w:hAnsi="Sakkal Majalla" w:cs="Sakkal Majalla" w:hint="cs"/>
          <w:sz w:val="24"/>
          <w:szCs w:val="24"/>
          <w:rtl/>
          <w:lang w:bidi="ar-AE"/>
        </w:rPr>
        <w:t>، دبي</w:t>
      </w:r>
    </w:p>
    <w:p w:rsidR="00BE6706" w:rsidRPr="00BE6706" w:rsidRDefault="00BE6706" w:rsidP="00BE6706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رقم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الهاتف</w:t>
      </w:r>
      <w:r>
        <w:rPr>
          <w:rFonts w:ascii="Sakkal Majalla" w:hAnsi="Sakkal Majalla" w:cs="Sakkal Majalla"/>
          <w:sz w:val="24"/>
          <w:szCs w:val="24"/>
          <w:rtl/>
          <w:lang w:bidi="ar-AE"/>
        </w:rPr>
        <w:t xml:space="preserve">: </w:t>
      </w:r>
      <w:r w:rsidRPr="00BE6706">
        <w:rPr>
          <w:rFonts w:ascii="Sakkal Majalla" w:hAnsi="Sakkal Majalla" w:cs="Sakkal Majalla"/>
          <w:sz w:val="24"/>
          <w:szCs w:val="24"/>
          <w:rtl/>
          <w:lang w:bidi="ar-AE"/>
        </w:rPr>
        <w:t>971559531243</w:t>
      </w:r>
      <w:r>
        <w:rPr>
          <w:rFonts w:ascii="Sakkal Majalla" w:hAnsi="Sakkal Majalla" w:cs="Sakkal Majalla" w:hint="cs"/>
          <w:sz w:val="24"/>
          <w:szCs w:val="24"/>
          <w:rtl/>
          <w:lang w:bidi="ar-AE"/>
        </w:rPr>
        <w:t>+</w:t>
      </w:r>
    </w:p>
    <w:p w:rsidR="00BE6706" w:rsidRPr="00BE6706" w:rsidRDefault="00BE6706" w:rsidP="00BE6706">
      <w:pPr>
        <w:pStyle w:val="Heading1"/>
        <w:rPr>
          <w:rtl/>
        </w:rPr>
      </w:pPr>
      <w:r w:rsidRPr="00BE6706">
        <w:rPr>
          <w:rFonts w:hint="eastAsia"/>
          <w:rtl/>
        </w:rPr>
        <w:t>ديفيد</w:t>
      </w:r>
      <w:r w:rsidRPr="00BE6706">
        <w:rPr>
          <w:rtl/>
        </w:rPr>
        <w:t xml:space="preserve"> </w:t>
      </w:r>
      <w:r w:rsidRPr="00BE6706">
        <w:rPr>
          <w:rFonts w:hint="eastAsia"/>
          <w:rtl/>
        </w:rPr>
        <w:t>كير</w:t>
      </w:r>
    </w:p>
    <w:p w:rsidR="00BE6706" w:rsidRPr="00BE6706" w:rsidRDefault="00884867" w:rsidP="00BE6706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  <w:r>
        <w:rPr>
          <w:rFonts w:ascii="Sakkal Majalla" w:hAnsi="Sakkal Majalla" w:cs="Sakkal Majalla" w:hint="cs"/>
          <w:sz w:val="24"/>
          <w:szCs w:val="24"/>
          <w:rtl/>
          <w:lang w:bidi="ar-AE"/>
        </w:rPr>
        <w:t>منسق أداري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،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جامعة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زايد،</w:t>
      </w:r>
      <w:r w:rsidR="00BE6706" w:rsidRPr="00BE6706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="00BE6706" w:rsidRPr="00BE6706">
        <w:rPr>
          <w:rFonts w:ascii="Sakkal Majalla" w:hAnsi="Sakkal Majalla" w:cs="Sakkal Majalla" w:hint="eastAsia"/>
          <w:sz w:val="24"/>
          <w:szCs w:val="24"/>
          <w:rtl/>
          <w:lang w:bidi="ar-AE"/>
        </w:rPr>
        <w:t>دبي</w:t>
      </w:r>
    </w:p>
    <w:p w:rsidR="00BE6706" w:rsidRPr="00BE6706" w:rsidRDefault="00BE6706" w:rsidP="00BE6706">
      <w:pPr>
        <w:tabs>
          <w:tab w:val="left" w:pos="2295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رقم</w:t>
      </w:r>
      <w:r w:rsidRPr="002C0201">
        <w:rPr>
          <w:rFonts w:ascii="Sakkal Majalla" w:hAnsi="Sakkal Majalla" w:cs="Sakkal Majalla"/>
          <w:sz w:val="24"/>
          <w:szCs w:val="24"/>
          <w:rtl/>
          <w:lang w:bidi="ar-AE"/>
        </w:rPr>
        <w:t xml:space="preserve"> </w:t>
      </w:r>
      <w:r w:rsidRPr="002C0201">
        <w:rPr>
          <w:rFonts w:ascii="Sakkal Majalla" w:hAnsi="Sakkal Majalla" w:cs="Sakkal Majalla" w:hint="eastAsia"/>
          <w:sz w:val="24"/>
          <w:szCs w:val="24"/>
          <w:rtl/>
          <w:lang w:bidi="ar-AE"/>
        </w:rPr>
        <w:t>الهاتف</w:t>
      </w:r>
      <w:r w:rsidR="00884867">
        <w:rPr>
          <w:rFonts w:ascii="Sakkal Majalla" w:hAnsi="Sakkal Majalla" w:cs="Sakkal Majalla"/>
          <w:sz w:val="24"/>
          <w:szCs w:val="24"/>
          <w:rtl/>
          <w:lang w:bidi="ar-AE"/>
        </w:rPr>
        <w:t>: 9714</w:t>
      </w:r>
      <w:r w:rsidRPr="00BE6706">
        <w:rPr>
          <w:rFonts w:ascii="Sakkal Majalla" w:hAnsi="Sakkal Majalla" w:cs="Sakkal Majalla"/>
          <w:sz w:val="24"/>
          <w:szCs w:val="24"/>
          <w:rtl/>
          <w:lang w:bidi="ar-AE"/>
        </w:rPr>
        <w:t>4021569</w:t>
      </w:r>
      <w:r w:rsidR="00884867">
        <w:rPr>
          <w:rFonts w:ascii="Sakkal Majalla" w:hAnsi="Sakkal Majalla" w:cs="Sakkal Majalla" w:hint="cs"/>
          <w:sz w:val="24"/>
          <w:szCs w:val="24"/>
          <w:rtl/>
          <w:lang w:bidi="ar-AE"/>
        </w:rPr>
        <w:t>+</w:t>
      </w:r>
    </w:p>
    <w:sectPr w:rsidR="00BE6706" w:rsidRPr="00BE6706" w:rsidSect="00A64A81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5A7CFB"/>
    <w:multiLevelType w:val="hybridMultilevel"/>
    <w:tmpl w:val="FF864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2A693D"/>
    <w:multiLevelType w:val="hybridMultilevel"/>
    <w:tmpl w:val="1AFC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8D663E"/>
    <w:multiLevelType w:val="hybridMultilevel"/>
    <w:tmpl w:val="4A5AB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A81"/>
    <w:rsid w:val="00001DDE"/>
    <w:rsid w:val="000072F2"/>
    <w:rsid w:val="0003769D"/>
    <w:rsid w:val="00047F1C"/>
    <w:rsid w:val="000945E8"/>
    <w:rsid w:val="000B5185"/>
    <w:rsid w:val="000B6F74"/>
    <w:rsid w:val="000D4E8A"/>
    <w:rsid w:val="001245EC"/>
    <w:rsid w:val="001924AE"/>
    <w:rsid w:val="001A1EA1"/>
    <w:rsid w:val="001D3B44"/>
    <w:rsid w:val="001E2D8E"/>
    <w:rsid w:val="001F4782"/>
    <w:rsid w:val="00212CFE"/>
    <w:rsid w:val="002174C2"/>
    <w:rsid w:val="00220946"/>
    <w:rsid w:val="002244A5"/>
    <w:rsid w:val="002302D7"/>
    <w:rsid w:val="00246DD7"/>
    <w:rsid w:val="0024736E"/>
    <w:rsid w:val="00270EF6"/>
    <w:rsid w:val="002A5A14"/>
    <w:rsid w:val="002B49F4"/>
    <w:rsid w:val="002C0201"/>
    <w:rsid w:val="002E3353"/>
    <w:rsid w:val="00326F2D"/>
    <w:rsid w:val="00397FC0"/>
    <w:rsid w:val="003F1AE4"/>
    <w:rsid w:val="004262D7"/>
    <w:rsid w:val="00493ADA"/>
    <w:rsid w:val="005242D2"/>
    <w:rsid w:val="005455F2"/>
    <w:rsid w:val="005471B4"/>
    <w:rsid w:val="00570540"/>
    <w:rsid w:val="005F34F6"/>
    <w:rsid w:val="005F6891"/>
    <w:rsid w:val="005F6DCE"/>
    <w:rsid w:val="006A154C"/>
    <w:rsid w:val="006A6ABB"/>
    <w:rsid w:val="006D3B7D"/>
    <w:rsid w:val="007072B7"/>
    <w:rsid w:val="007638B6"/>
    <w:rsid w:val="00772EDD"/>
    <w:rsid w:val="0078292C"/>
    <w:rsid w:val="007C0636"/>
    <w:rsid w:val="007D16ED"/>
    <w:rsid w:val="007D460D"/>
    <w:rsid w:val="007F541E"/>
    <w:rsid w:val="008028A7"/>
    <w:rsid w:val="00804FFB"/>
    <w:rsid w:val="008214B9"/>
    <w:rsid w:val="00884867"/>
    <w:rsid w:val="00887F43"/>
    <w:rsid w:val="008A68C9"/>
    <w:rsid w:val="008B5EA3"/>
    <w:rsid w:val="008C066D"/>
    <w:rsid w:val="008C19BC"/>
    <w:rsid w:val="008F363B"/>
    <w:rsid w:val="00915858"/>
    <w:rsid w:val="009B4C12"/>
    <w:rsid w:val="009F06A1"/>
    <w:rsid w:val="00A03C22"/>
    <w:rsid w:val="00A068ED"/>
    <w:rsid w:val="00A13144"/>
    <w:rsid w:val="00A151BB"/>
    <w:rsid w:val="00A64A81"/>
    <w:rsid w:val="00A9326F"/>
    <w:rsid w:val="00AA5E26"/>
    <w:rsid w:val="00AE558A"/>
    <w:rsid w:val="00AF591C"/>
    <w:rsid w:val="00B02338"/>
    <w:rsid w:val="00B26592"/>
    <w:rsid w:val="00B30423"/>
    <w:rsid w:val="00B52DED"/>
    <w:rsid w:val="00B540D7"/>
    <w:rsid w:val="00B63A04"/>
    <w:rsid w:val="00B72625"/>
    <w:rsid w:val="00BA4610"/>
    <w:rsid w:val="00BA6D19"/>
    <w:rsid w:val="00BE1CF7"/>
    <w:rsid w:val="00BE6706"/>
    <w:rsid w:val="00C05395"/>
    <w:rsid w:val="00C4115F"/>
    <w:rsid w:val="00C52636"/>
    <w:rsid w:val="00C603E9"/>
    <w:rsid w:val="00C7359D"/>
    <w:rsid w:val="00C77365"/>
    <w:rsid w:val="00CF47D4"/>
    <w:rsid w:val="00D13E3D"/>
    <w:rsid w:val="00D60BA4"/>
    <w:rsid w:val="00D77389"/>
    <w:rsid w:val="00DA69E8"/>
    <w:rsid w:val="00DB4889"/>
    <w:rsid w:val="00DB6DC5"/>
    <w:rsid w:val="00DF02DB"/>
    <w:rsid w:val="00E22A49"/>
    <w:rsid w:val="00E9603E"/>
    <w:rsid w:val="00EB6B70"/>
    <w:rsid w:val="00F64693"/>
    <w:rsid w:val="00FB4A4D"/>
    <w:rsid w:val="00FE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6949A8-1F06-4DE6-8021-B3F4C7ED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A81"/>
    <w:pPr>
      <w:spacing w:after="200" w:line="276" w:lineRule="auto"/>
    </w:pPr>
    <w:rPr>
      <w:rFonts w:eastAsiaTheme="minorEastAsia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6706"/>
    <w:pPr>
      <w:keepNext/>
      <w:keepLines/>
      <w:bidi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bidi="ar-A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4A81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4A8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E6706"/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zh-CN" w:bidi="ar-A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Atmey</dc:creator>
  <cp:keywords/>
  <dc:description/>
  <cp:lastModifiedBy>Atmey</cp:lastModifiedBy>
  <cp:revision>2</cp:revision>
  <dcterms:created xsi:type="dcterms:W3CDTF">2016-12-06T18:24:00Z</dcterms:created>
  <dcterms:modified xsi:type="dcterms:W3CDTF">2016-12-06T19:22:00Z</dcterms:modified>
</cp:coreProperties>
</file>